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34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72"/>
        <w:gridCol w:w="4759"/>
        <w:gridCol w:w="4660"/>
      </w:tblGrid>
      <w:tr w:rsidR="005C39C6" w:rsidRPr="00170A33" w:rsidTr="005C39C6">
        <w:trPr>
          <w:trHeight w:val="324"/>
        </w:trPr>
        <w:tc>
          <w:tcPr>
            <w:tcW w:w="817" w:type="dxa"/>
            <w:gridSpan w:val="2"/>
            <w:vMerge w:val="restart"/>
            <w:shd w:val="clear" w:color="auto" w:fill="E6E6E6"/>
          </w:tcPr>
          <w:p w:rsidR="005C39C6" w:rsidRPr="00170A33" w:rsidRDefault="005C39C6" w:rsidP="005C39C6">
            <w:pPr>
              <w:rPr>
                <w:color w:val="0000FF"/>
              </w:rPr>
            </w:pPr>
          </w:p>
        </w:tc>
        <w:tc>
          <w:tcPr>
            <w:tcW w:w="9419" w:type="dxa"/>
            <w:gridSpan w:val="2"/>
            <w:shd w:val="clear" w:color="auto" w:fill="E6E6E6"/>
          </w:tcPr>
          <w:p w:rsidR="005C39C6" w:rsidRPr="00170A33" w:rsidRDefault="005C39C6" w:rsidP="005C39C6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KS1</w:t>
            </w:r>
          </w:p>
        </w:tc>
      </w:tr>
      <w:tr w:rsidR="005C39C6" w:rsidRPr="00170A33" w:rsidTr="005C39C6">
        <w:trPr>
          <w:trHeight w:val="649"/>
        </w:trPr>
        <w:tc>
          <w:tcPr>
            <w:tcW w:w="817" w:type="dxa"/>
            <w:gridSpan w:val="2"/>
            <w:vMerge/>
            <w:shd w:val="clear" w:color="auto" w:fill="E6E6E6"/>
          </w:tcPr>
          <w:p w:rsidR="005C39C6" w:rsidRPr="00170A33" w:rsidRDefault="005C39C6" w:rsidP="005C39C6">
            <w:pPr>
              <w:rPr>
                <w:color w:val="0000FF"/>
              </w:rPr>
            </w:pPr>
          </w:p>
        </w:tc>
        <w:tc>
          <w:tcPr>
            <w:tcW w:w="4759" w:type="dxa"/>
            <w:shd w:val="clear" w:color="auto" w:fill="E6E6E6"/>
          </w:tcPr>
          <w:p w:rsidR="005C39C6" w:rsidRPr="00170A33" w:rsidRDefault="005C39C6" w:rsidP="005C39C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                  EYFS</w:t>
            </w:r>
          </w:p>
        </w:tc>
        <w:tc>
          <w:tcPr>
            <w:tcW w:w="4660" w:type="dxa"/>
            <w:shd w:val="clear" w:color="auto" w:fill="E6E6E6"/>
          </w:tcPr>
          <w:p w:rsidR="005C39C6" w:rsidRPr="00170A33" w:rsidRDefault="005C39C6" w:rsidP="005C39C6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Y1</w:t>
            </w:r>
          </w:p>
          <w:p w:rsidR="005C39C6" w:rsidRPr="00170A33" w:rsidRDefault="005C39C6" w:rsidP="005C39C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Pupils should be taught to:</w:t>
            </w:r>
          </w:p>
        </w:tc>
      </w:tr>
      <w:tr w:rsidR="005C39C6" w:rsidRPr="00170A33" w:rsidTr="005C39C6">
        <w:trPr>
          <w:cantSplit/>
          <w:trHeight w:val="905"/>
        </w:trPr>
        <w:tc>
          <w:tcPr>
            <w:tcW w:w="345" w:type="dxa"/>
            <w:vMerge w:val="restart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Biology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Plants</w:t>
            </w:r>
          </w:p>
        </w:tc>
        <w:tc>
          <w:tcPr>
            <w:tcW w:w="4759" w:type="dxa"/>
          </w:tcPr>
          <w:p w:rsidR="005C39C6" w:rsidRPr="00980BF4" w:rsidRDefault="005C39C6" w:rsidP="005C39C6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In EYFS Children should: </w:t>
            </w:r>
          </w:p>
          <w:p w:rsidR="005C39C6" w:rsidRPr="00980BF4" w:rsidRDefault="005C39C6" w:rsidP="005C39C6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Make observations of plants </w:t>
            </w:r>
          </w:p>
          <w:p w:rsidR="005C39C6" w:rsidRPr="00980BF4" w:rsidRDefault="005C39C6" w:rsidP="005C39C6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Know some names of plants, trees and flowers </w:t>
            </w:r>
          </w:p>
          <w:p w:rsidR="005C39C6" w:rsidRPr="00980BF4" w:rsidRDefault="005C39C6" w:rsidP="005C39C6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>• May be able to name and describe different plants, trees and flowers</w:t>
            </w:r>
          </w:p>
          <w:p w:rsidR="005C39C6" w:rsidRDefault="005C39C6" w:rsidP="005C39C6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Show some care for their world around them</w:t>
            </w:r>
          </w:p>
          <w:p w:rsidR="005C39C6" w:rsidRPr="00980BF4" w:rsidRDefault="005C39C6" w:rsidP="005C39C6">
            <w:pPr>
              <w:pStyle w:val="Default"/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FF0000"/>
                <w:sz w:val="18"/>
                <w:szCs w:val="18"/>
              </w:rPr>
              <w:t>leaves, trunk, branch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Pr="00677146">
              <w:rPr>
                <w:rFonts w:ascii="Calibri" w:hAnsi="Calibri" w:cs="Calibri"/>
                <w:color w:val="FF0000"/>
                <w:sz w:val="18"/>
                <w:szCs w:val="18"/>
              </w:rPr>
              <w:t>, flower, stem</w:t>
            </w:r>
          </w:p>
        </w:tc>
        <w:tc>
          <w:tcPr>
            <w:tcW w:w="4660" w:type="dxa"/>
          </w:tcPr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3366FF"/>
                <w:sz w:val="18"/>
                <w:szCs w:val="18"/>
              </w:rPr>
            </w:pP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•  identify and name a variety of common wild and garden plants, including deciduous and evergreen trees 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• identify and describe the basic structure of a variety of common flowering plants, including trees. 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FF0000"/>
                <w:sz w:val="18"/>
                <w:szCs w:val="18"/>
              </w:rPr>
              <w:t>leaves, trunk, branch, root, seed, bulb, flower, stem, wild, garden, deciduous, evergreen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5C39C6" w:rsidRPr="00170A33" w:rsidTr="005C39C6">
        <w:trPr>
          <w:cantSplit/>
          <w:trHeight w:val="1365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Animals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>,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 xml:space="preserve"> including humans</w:t>
            </w:r>
          </w:p>
        </w:tc>
        <w:tc>
          <w:tcPr>
            <w:tcW w:w="4759" w:type="dxa"/>
          </w:tcPr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n Early Years children should: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be able to identify different parts of their body.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Have some understanding of healthy food and the need for variety in their diets.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Be able to show care and concern for living things.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Know the effects exercise has on their bodies.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Have some understanding of growth and change. </w:t>
            </w:r>
          </w:p>
          <w:p w:rsidR="005C39C6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Can talk about things they have observed including animals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>birds, fish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, mammal, sight,</w:t>
            </w: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hearing, touch, taste, smell, head, neck, ear, mouth, hand, fingers, leg, foot, thumb, eye, nose, knee, toes, teeth, elbow</w:t>
            </w:r>
          </w:p>
        </w:tc>
        <w:tc>
          <w:tcPr>
            <w:tcW w:w="4660" w:type="dxa"/>
          </w:tcPr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identify and name a variety of common animals including fish, amphibians, reptiles, birds and mammals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 •  identify and name a variety of common animals that are carnivores, herbivores and omnivores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describe and compare the structure of a variety of common animals (fish, amphibians, reptiles, birds and mammals, including pets)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 •  identify, name, draw and label the basic parts of the human body and say which part of the body is associated with each sense.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>Amphibians, birds, fish, mammals, reptiles, carnivores, herbivore, omnivore, sight, hearing, touch, taste, smell, head, neck, ear, mouth, shoulder, hand, fingers, leg, foot, thumb, eye, nose, knee, toes, teeth, elbow</w:t>
            </w:r>
          </w:p>
        </w:tc>
      </w:tr>
      <w:tr w:rsidR="005C39C6" w:rsidRPr="00170A33" w:rsidTr="005C39C6">
        <w:trPr>
          <w:cantSplit/>
          <w:trHeight w:val="2576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color w:val="0000FF"/>
                <w:sz w:val="18"/>
                <w:szCs w:val="18"/>
              </w:rPr>
              <w:t>L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iving things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 xml:space="preserve"> and their habitats</w:t>
            </w:r>
          </w:p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59" w:type="dxa"/>
          </w:tcPr>
          <w:p w:rsidR="005C39C6" w:rsidRPr="00980BF4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</w:p>
        </w:tc>
        <w:tc>
          <w:tcPr>
            <w:tcW w:w="4660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  <w:tr w:rsidR="005C39C6" w:rsidRPr="00170A33" w:rsidTr="005C39C6">
        <w:trPr>
          <w:cantSplit/>
          <w:trHeight w:val="1365"/>
        </w:trPr>
        <w:tc>
          <w:tcPr>
            <w:tcW w:w="345" w:type="dxa"/>
            <w:vMerge w:val="restart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Chemistry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Everyday materials</w:t>
            </w:r>
          </w:p>
        </w:tc>
        <w:tc>
          <w:tcPr>
            <w:tcW w:w="4759" w:type="dxa"/>
          </w:tcPr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In Early Years children should: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>• be able to ask questions about the place they live.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Talk about why things happen and how things work.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Discuss the things they have observed such as natural and found objects. </w:t>
            </w:r>
          </w:p>
          <w:p w:rsidR="005C39C6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>• Manipulates materials to achieve a planned effect.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</w:rPr>
              <w:t>Hard, soft</w:t>
            </w:r>
            <w:r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711168">
              <w:rPr>
                <w:rFonts w:ascii="Calibri Light" w:hAnsi="Calibri Light" w:cs="Calibri Light"/>
                <w:color w:val="FF0000"/>
              </w:rPr>
              <w:t xml:space="preserve"> bendy/not bendy</w:t>
            </w:r>
            <w:r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711168">
              <w:rPr>
                <w:rFonts w:ascii="Calibri Light" w:hAnsi="Calibri Light" w:cs="Calibri Light"/>
                <w:color w:val="FF0000"/>
              </w:rPr>
              <w:t>, shiny, dull, rough, smooth</w:t>
            </w:r>
          </w:p>
        </w:tc>
        <w:tc>
          <w:tcPr>
            <w:tcW w:w="4660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distinguish between an object and the material from which it is made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identify and name a variety of everyday materials, including wood, plastic, glass, metal, water, and rock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describe the simple physical properties of a variety of everyday materials 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compare and group together a variety of everyday materials on the basis of their simple physical properties </w:t>
            </w:r>
          </w:p>
          <w:p w:rsidR="005C39C6" w:rsidRPr="00711168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</w:rPr>
              <w:t>Hard, soft, stretchy, stiff, shiny, dull, rough, smooth, bendy/not bendy, waterproof/not waterproof, absorbent, opaque</w:t>
            </w:r>
          </w:p>
        </w:tc>
      </w:tr>
      <w:tr w:rsidR="005C39C6" w:rsidRPr="00170A33" w:rsidTr="005C39C6">
        <w:trPr>
          <w:cantSplit/>
          <w:trHeight w:val="1187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Use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>s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 xml:space="preserve"> of everyday materials</w:t>
            </w:r>
          </w:p>
        </w:tc>
        <w:tc>
          <w:tcPr>
            <w:tcW w:w="4759" w:type="dxa"/>
          </w:tcPr>
          <w:p w:rsidR="005C39C6" w:rsidRPr="00980BF4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</w:p>
        </w:tc>
        <w:tc>
          <w:tcPr>
            <w:tcW w:w="4660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  <w:tr w:rsidR="005C39C6" w:rsidRPr="00170A33" w:rsidTr="005C39C6">
        <w:trPr>
          <w:cantSplit/>
          <w:trHeight w:val="970"/>
        </w:trPr>
        <w:tc>
          <w:tcPr>
            <w:tcW w:w="345" w:type="dxa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Physics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9C229A">
              <w:rPr>
                <w:rFonts w:ascii="Calibri" w:hAnsi="Calibri" w:cs="Arial"/>
                <w:color w:val="0000FF"/>
                <w:sz w:val="16"/>
                <w:szCs w:val="16"/>
              </w:rPr>
              <w:t>Seasonal changes</w:t>
            </w:r>
          </w:p>
        </w:tc>
        <w:tc>
          <w:tcPr>
            <w:tcW w:w="4759" w:type="dxa"/>
          </w:tcPr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In Early Years children should: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• </w:t>
            </w:r>
            <w:proofErr w:type="gramStart"/>
            <w:r w:rsidRPr="00980BF4">
              <w:rPr>
                <w:rFonts w:ascii="Calibri Light" w:hAnsi="Calibri Light" w:cs="Calibri Light"/>
                <w:sz w:val="18"/>
                <w:szCs w:val="18"/>
              </w:rPr>
              <w:t>Developing  an</w:t>
            </w:r>
            <w:proofErr w:type="gramEnd"/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understanding of change.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 xml:space="preserve"> • Observe and explain why certain things may occur (e.g. leaves falling off trees, weather changes). </w:t>
            </w:r>
          </w:p>
          <w:p w:rsidR="005C39C6" w:rsidRPr="00980BF4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980BF4">
              <w:rPr>
                <w:rFonts w:ascii="Calibri Light" w:hAnsi="Calibri Light" w:cs="Calibri Light"/>
                <w:sz w:val="18"/>
                <w:szCs w:val="18"/>
              </w:rPr>
              <w:t>• Look closely at similarities, differences, patterns and change. • Comments and questions about the place they live or the natural world.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, windy, sunny,</w:t>
            </w:r>
            <w:r w:rsidRPr="00711168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snow, rain, temperature</w:t>
            </w:r>
          </w:p>
        </w:tc>
        <w:tc>
          <w:tcPr>
            <w:tcW w:w="4660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>•  observe changes across the four seasons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>•  observe and describe weather associated with the seasons and how day length varies</w:t>
            </w:r>
          </w:p>
          <w:p w:rsidR="005C39C6" w:rsidRPr="00711168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  <w:sz w:val="18"/>
                <w:szCs w:val="18"/>
              </w:rPr>
              <w:t>Seasons, spring, summer, autumn, winter, windy, sunny, overcast, snow, rain, temperature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:rsidR="007220F4" w:rsidRDefault="007220F4"/>
    <w:p w:rsidR="005C39C6" w:rsidRDefault="005C39C6"/>
    <w:tbl>
      <w:tblPr>
        <w:tblpPr w:leftFromText="180" w:rightFromText="180" w:vertAnchor="text" w:horzAnchor="margin" w:tblpXSpec="center" w:tblpY="-99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72"/>
        <w:gridCol w:w="4759"/>
        <w:gridCol w:w="5334"/>
      </w:tblGrid>
      <w:tr w:rsidR="005C39C6" w:rsidRPr="00170A33" w:rsidTr="005C39C6">
        <w:trPr>
          <w:trHeight w:val="324"/>
        </w:trPr>
        <w:tc>
          <w:tcPr>
            <w:tcW w:w="817" w:type="dxa"/>
            <w:gridSpan w:val="2"/>
            <w:vMerge w:val="restart"/>
            <w:shd w:val="clear" w:color="auto" w:fill="E6E6E6"/>
          </w:tcPr>
          <w:p w:rsidR="005C39C6" w:rsidRPr="00170A33" w:rsidRDefault="005C39C6" w:rsidP="005C39C6">
            <w:pPr>
              <w:rPr>
                <w:color w:val="0000FF"/>
              </w:rPr>
            </w:pPr>
          </w:p>
        </w:tc>
        <w:tc>
          <w:tcPr>
            <w:tcW w:w="10093" w:type="dxa"/>
            <w:gridSpan w:val="2"/>
            <w:shd w:val="clear" w:color="auto" w:fill="E6E6E6"/>
          </w:tcPr>
          <w:p w:rsidR="005C39C6" w:rsidRPr="00170A33" w:rsidRDefault="005C39C6" w:rsidP="005C39C6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KS1</w:t>
            </w:r>
          </w:p>
        </w:tc>
      </w:tr>
      <w:tr w:rsidR="005C39C6" w:rsidRPr="00170A33" w:rsidTr="005C39C6">
        <w:trPr>
          <w:trHeight w:val="649"/>
        </w:trPr>
        <w:tc>
          <w:tcPr>
            <w:tcW w:w="817" w:type="dxa"/>
            <w:gridSpan w:val="2"/>
            <w:vMerge/>
            <w:shd w:val="clear" w:color="auto" w:fill="E6E6E6"/>
          </w:tcPr>
          <w:p w:rsidR="005C39C6" w:rsidRPr="00170A33" w:rsidRDefault="005C39C6" w:rsidP="005C39C6">
            <w:pPr>
              <w:rPr>
                <w:color w:val="0000FF"/>
              </w:rPr>
            </w:pPr>
          </w:p>
        </w:tc>
        <w:tc>
          <w:tcPr>
            <w:tcW w:w="4759" w:type="dxa"/>
            <w:shd w:val="clear" w:color="auto" w:fill="E6E6E6"/>
          </w:tcPr>
          <w:p w:rsidR="005C39C6" w:rsidRPr="00170A33" w:rsidRDefault="005C39C6" w:rsidP="005C39C6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Y1</w:t>
            </w:r>
          </w:p>
          <w:p w:rsidR="005C39C6" w:rsidRPr="00170A33" w:rsidRDefault="005C39C6" w:rsidP="005C39C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Pupils should be taught to:</w:t>
            </w:r>
          </w:p>
        </w:tc>
        <w:tc>
          <w:tcPr>
            <w:tcW w:w="5334" w:type="dxa"/>
            <w:shd w:val="clear" w:color="auto" w:fill="E6E6E6"/>
          </w:tcPr>
          <w:p w:rsidR="005C39C6" w:rsidRPr="00170A33" w:rsidRDefault="005C39C6" w:rsidP="005C39C6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Y2</w:t>
            </w:r>
          </w:p>
          <w:p w:rsidR="005C39C6" w:rsidRPr="00170A33" w:rsidRDefault="005C39C6" w:rsidP="005C39C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170A33">
              <w:rPr>
                <w:rFonts w:ascii="Calibri" w:hAnsi="Calibri"/>
                <w:color w:val="0000FF"/>
                <w:sz w:val="22"/>
                <w:szCs w:val="22"/>
              </w:rPr>
              <w:t>Pupils should be taught to:</w:t>
            </w:r>
          </w:p>
        </w:tc>
      </w:tr>
      <w:tr w:rsidR="005C39C6" w:rsidRPr="00170A33" w:rsidTr="005C39C6">
        <w:trPr>
          <w:cantSplit/>
          <w:trHeight w:val="905"/>
        </w:trPr>
        <w:tc>
          <w:tcPr>
            <w:tcW w:w="345" w:type="dxa"/>
            <w:vMerge w:val="restart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Biology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Plants</w:t>
            </w:r>
          </w:p>
        </w:tc>
        <w:tc>
          <w:tcPr>
            <w:tcW w:w="4759" w:type="dxa"/>
          </w:tcPr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3366FF"/>
                <w:sz w:val="18"/>
                <w:szCs w:val="18"/>
              </w:rPr>
            </w:pP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•  identify and name a variety of common wild and garden plants, including deciduous and evergreen trees 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>• identify</w:t>
            </w: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and describe the basic structure of a variety of common flowering plants, including trees. 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FF0000"/>
                <w:sz w:val="18"/>
                <w:szCs w:val="18"/>
              </w:rPr>
              <w:t>leaves, trunk, branch, root, seed, bulb, flower, stem, wild, garden, deciduous, evergreen</w:t>
            </w:r>
          </w:p>
          <w:p w:rsidR="005C39C6" w:rsidRPr="00677146" w:rsidRDefault="005C39C6" w:rsidP="005C39C6">
            <w:pPr>
              <w:pStyle w:val="Default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5334" w:type="dxa"/>
          </w:tcPr>
          <w:p w:rsidR="005C39C6" w:rsidRPr="00677146" w:rsidRDefault="005C39C6" w:rsidP="005C39C6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•   observe and describe how seeds and bulbs grow into mature plants </w:t>
            </w:r>
          </w:p>
          <w:p w:rsidR="005C39C6" w:rsidRPr="00677146" w:rsidRDefault="005C39C6" w:rsidP="005C39C6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0000FF"/>
                <w:sz w:val="18"/>
                <w:szCs w:val="18"/>
              </w:rPr>
              <w:t>•   find out and describe how plants need water, light and a suitable temperature to grow and stay healthy.</w:t>
            </w:r>
          </w:p>
          <w:p w:rsidR="005C39C6" w:rsidRPr="00677146" w:rsidRDefault="005C39C6" w:rsidP="005C39C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7146">
              <w:rPr>
                <w:rFonts w:ascii="Calibri" w:hAnsi="Calibri" w:cs="Calibri"/>
                <w:color w:val="FF0000"/>
                <w:sz w:val="18"/>
                <w:szCs w:val="18"/>
              </w:rPr>
              <w:t>Leaves, trunk, branch, root, seed, bulb, flower, stem, wild, garden, deciduous, evergreen, observe, grow, compare, record, temperature, predict, measure, diagram, germinate, warmth, sunlight.</w:t>
            </w:r>
          </w:p>
        </w:tc>
      </w:tr>
      <w:tr w:rsidR="005C39C6" w:rsidRPr="00170A33" w:rsidTr="005C39C6">
        <w:trPr>
          <w:cantSplit/>
          <w:trHeight w:val="1365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Animals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>,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 xml:space="preserve"> including humans</w:t>
            </w:r>
          </w:p>
        </w:tc>
        <w:tc>
          <w:tcPr>
            <w:tcW w:w="4759" w:type="dxa"/>
          </w:tcPr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identify and name a variety of common animals including fish, amphibians, reptiles, birds and mammals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 •  identify and name a variety of common animals that are carnivores, herbivores and omnivores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describe and compare the structure of a variety of common animals (fish, amphibians, reptiles, birds and mammals, including pets)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 •  identify, name, draw and label the basic parts of the human body and say which part of the body is associated with each sense.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>Amphibians, birds, fish, mammals, reptiles, carnivores, herbivore, omnivore, sight, hearing, touch, taste, smell, head, neck, ear, mouth, shoulder, hand, fingers, leg, foot, thumb, eye, nose, knee, toes, teeth, elbow</w:t>
            </w:r>
          </w:p>
        </w:tc>
        <w:tc>
          <w:tcPr>
            <w:tcW w:w="5334" w:type="dxa"/>
          </w:tcPr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notice that animals, including humans, have offspring which grow into adults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 find out about and describe the basic needs of animals, including humans, for survival (water, food and air)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•   describe the importance for humans of exercise, eating the right amounts of different types of food and hygiene. </w:t>
            </w: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>Living, dead, never alive, habitats, micro-habitats, food, food chain, leaf litter, shelter, seashore, woodland, ocean, rainforest, conditions, desert, damp, shade,</w:t>
            </w:r>
          </w:p>
        </w:tc>
      </w:tr>
      <w:tr w:rsidR="005C39C6" w:rsidRPr="00170A33" w:rsidTr="005C39C6">
        <w:trPr>
          <w:cantSplit/>
          <w:trHeight w:val="2576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color w:val="0000FF"/>
                <w:sz w:val="18"/>
                <w:szCs w:val="18"/>
              </w:rPr>
              <w:t>L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iving things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 xml:space="preserve"> and their habitats</w:t>
            </w:r>
          </w:p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59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334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explore and compare the differences between things that are living, dead, and things that have never been alive.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>•   identify that most living things live in habitats to which they are suited and describe how different habitats provide for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the basic needs of different kinds of animals and plants, and how they depend on each other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identify and name a variety of plants and animals in their habitats, including micro-habitats 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describe how animals obtain their food from plants and other animals, using the idea of a simple food chain, and identify and name different sources of food.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5C39C6" w:rsidRPr="00CA3379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CA3379">
              <w:rPr>
                <w:rFonts w:ascii="Calibri Light" w:hAnsi="Calibri Light" w:cs="Calibri Light"/>
                <w:color w:val="FF0000"/>
                <w:sz w:val="18"/>
                <w:szCs w:val="18"/>
              </w:rPr>
              <w:t>Living, dead, never alive, habitats, micro-habitats, food, food chain, leaf litter, shelter, seashore, woodland, ocean, rainforest, conditions, desert, damp, shade,</w:t>
            </w:r>
          </w:p>
        </w:tc>
      </w:tr>
      <w:tr w:rsidR="005C39C6" w:rsidRPr="00170A33" w:rsidTr="005C39C6">
        <w:trPr>
          <w:cantSplit/>
          <w:trHeight w:val="1365"/>
        </w:trPr>
        <w:tc>
          <w:tcPr>
            <w:tcW w:w="345" w:type="dxa"/>
            <w:vMerge w:val="restart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Chemistry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Everyday materials</w:t>
            </w:r>
          </w:p>
        </w:tc>
        <w:tc>
          <w:tcPr>
            <w:tcW w:w="4759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distinguish between an object and the material from which it is made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identify and name a variety of everyday materials, including wood, plastic, glass, metal, water, and rock </w:t>
            </w:r>
          </w:p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describe the simple physical properties of a variety of everyday materials 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  compare and group together a variety of everyday materials on the basis of their simple physical properties </w:t>
            </w:r>
          </w:p>
          <w:p w:rsidR="005C39C6" w:rsidRPr="00711168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</w:rPr>
              <w:t>Hard, soft, stretchy, stiff, shiny, dull, rough, smooth, bendy/not bendy, waterproof/not waterproof, absorbent, opaque</w:t>
            </w:r>
          </w:p>
        </w:tc>
        <w:tc>
          <w:tcPr>
            <w:tcW w:w="5334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  <w:tr w:rsidR="005C39C6" w:rsidRPr="00170A33" w:rsidTr="005C39C6">
        <w:trPr>
          <w:cantSplit/>
          <w:trHeight w:val="1187"/>
        </w:trPr>
        <w:tc>
          <w:tcPr>
            <w:tcW w:w="345" w:type="dxa"/>
            <w:vMerge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Use</w:t>
            </w:r>
            <w:r>
              <w:rPr>
                <w:rFonts w:ascii="Calibri" w:hAnsi="Calibri" w:cs="Arial"/>
                <w:color w:val="0000FF"/>
                <w:sz w:val="18"/>
                <w:szCs w:val="18"/>
              </w:rPr>
              <w:t>s</w:t>
            </w: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 xml:space="preserve"> of everyday materials</w:t>
            </w:r>
          </w:p>
        </w:tc>
        <w:tc>
          <w:tcPr>
            <w:tcW w:w="4759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334" w:type="dxa"/>
          </w:tcPr>
          <w:p w:rsidR="005C39C6" w:rsidRPr="00677146" w:rsidRDefault="005C39C6" w:rsidP="005C39C6">
            <w:pPr>
              <w:ind w:firstLine="60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 xml:space="preserve">• identify and compare the suitability of a variety of everyday materials, including wood, metal, plastic, glass, brick, rock, paper and cardboard for particular uses. </w:t>
            </w:r>
          </w:p>
          <w:p w:rsidR="005C39C6" w:rsidRDefault="005C39C6" w:rsidP="005C39C6">
            <w:pPr>
              <w:ind w:firstLine="60"/>
              <w:rPr>
                <w:rFonts w:ascii="Calibri" w:hAnsi="Calibri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/>
                <w:color w:val="0000FF"/>
                <w:sz w:val="18"/>
                <w:szCs w:val="18"/>
              </w:rPr>
              <w:t>• find out how the shapes of solid objects made from some materials can be changed by squashing, bending, twisting and stretching</w:t>
            </w:r>
            <w:proofErr w:type="gramStart"/>
            <w:r w:rsidRPr="00677146">
              <w:rPr>
                <w:rFonts w:ascii="Calibri" w:hAnsi="Calibri"/>
                <w:color w:val="0000FF"/>
                <w:sz w:val="18"/>
                <w:szCs w:val="18"/>
              </w:rPr>
              <w:t>..</w:t>
            </w:r>
            <w:proofErr w:type="gramEnd"/>
          </w:p>
          <w:p w:rsidR="005C39C6" w:rsidRPr="005C39C6" w:rsidRDefault="005C39C6" w:rsidP="005C39C6">
            <w:pPr>
              <w:ind w:firstLine="6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  <w:sz w:val="18"/>
                <w:szCs w:val="18"/>
              </w:rPr>
              <w:t>Waterproof, fabric, rubber, cars, rock, paper, cardboard, wood, metal, plastic, glass, brick, twisting, squashing, bending, matches, cans, spo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ons,</w:t>
            </w:r>
          </w:p>
        </w:tc>
      </w:tr>
      <w:tr w:rsidR="005C39C6" w:rsidRPr="00170A33" w:rsidTr="005C39C6">
        <w:trPr>
          <w:cantSplit/>
          <w:trHeight w:val="970"/>
        </w:trPr>
        <w:tc>
          <w:tcPr>
            <w:tcW w:w="345" w:type="dxa"/>
            <w:textDirection w:val="btLr"/>
          </w:tcPr>
          <w:p w:rsidR="005C39C6" w:rsidRPr="00170A33" w:rsidRDefault="005C39C6" w:rsidP="005C39C6">
            <w:pPr>
              <w:ind w:left="113" w:right="113"/>
              <w:jc w:val="center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170A33">
              <w:rPr>
                <w:rFonts w:ascii="Calibri" w:hAnsi="Calibri" w:cs="Arial"/>
                <w:color w:val="0000FF"/>
                <w:sz w:val="18"/>
                <w:szCs w:val="18"/>
              </w:rPr>
              <w:t>Physics</w:t>
            </w:r>
          </w:p>
        </w:tc>
        <w:tc>
          <w:tcPr>
            <w:tcW w:w="472" w:type="dxa"/>
            <w:textDirection w:val="btLr"/>
          </w:tcPr>
          <w:p w:rsidR="005C39C6" w:rsidRPr="00170A33" w:rsidRDefault="005C39C6" w:rsidP="005C39C6">
            <w:pPr>
              <w:ind w:left="113" w:right="113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9C229A">
              <w:rPr>
                <w:rFonts w:ascii="Calibri" w:hAnsi="Calibri" w:cs="Arial"/>
                <w:color w:val="0000FF"/>
                <w:sz w:val="16"/>
                <w:szCs w:val="16"/>
              </w:rPr>
              <w:t>Seasonal changes</w:t>
            </w:r>
          </w:p>
        </w:tc>
        <w:tc>
          <w:tcPr>
            <w:tcW w:w="4759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>•  observe changes across the four seasons</w:t>
            </w:r>
          </w:p>
          <w:p w:rsidR="005C39C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677146">
              <w:rPr>
                <w:rFonts w:ascii="Calibri" w:hAnsi="Calibri" w:cs="Arial"/>
                <w:color w:val="0000FF"/>
                <w:sz w:val="18"/>
                <w:szCs w:val="18"/>
              </w:rPr>
              <w:t>•  observe and describe weather associated with the seasons and how day length varies</w:t>
            </w:r>
          </w:p>
          <w:p w:rsidR="005C39C6" w:rsidRPr="005C39C6" w:rsidRDefault="005C39C6" w:rsidP="005C39C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711168">
              <w:rPr>
                <w:rFonts w:ascii="Calibri Light" w:hAnsi="Calibri Light" w:cs="Calibri Light"/>
                <w:color w:val="FF0000"/>
                <w:sz w:val="18"/>
                <w:szCs w:val="18"/>
              </w:rPr>
              <w:t>Seasons, spring, summer, autumn, winter, windy, sunny, ov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ercast, snow, rain, temperature</w:t>
            </w:r>
          </w:p>
        </w:tc>
        <w:tc>
          <w:tcPr>
            <w:tcW w:w="5334" w:type="dxa"/>
          </w:tcPr>
          <w:p w:rsidR="005C39C6" w:rsidRPr="00677146" w:rsidRDefault="005C39C6" w:rsidP="005C39C6">
            <w:pPr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:rsidR="005C39C6" w:rsidRDefault="005C39C6"/>
    <w:sectPr w:rsidR="005C3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stol Synta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6"/>
    <w:rsid w:val="004E04F6"/>
    <w:rsid w:val="005C39C6"/>
    <w:rsid w:val="007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045D"/>
  <w15:chartTrackingRefBased/>
  <w15:docId w15:val="{D7061CB6-E492-4B87-BD26-C708302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C6"/>
    <w:pPr>
      <w:spacing w:after="0" w:line="240" w:lineRule="auto"/>
    </w:pPr>
    <w:rPr>
      <w:rFonts w:ascii="Bristol Syntax" w:eastAsia="MS Mincho" w:hAnsi="Bristol Syntax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9C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Walsh</dc:creator>
  <cp:keywords/>
  <dc:description/>
  <cp:lastModifiedBy>Tracey Walsh</cp:lastModifiedBy>
  <cp:revision>1</cp:revision>
  <dcterms:created xsi:type="dcterms:W3CDTF">2022-03-10T15:04:00Z</dcterms:created>
  <dcterms:modified xsi:type="dcterms:W3CDTF">2022-03-10T15:08:00Z</dcterms:modified>
</cp:coreProperties>
</file>